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CC9E" w14:textId="77777777" w:rsidR="00922A56" w:rsidRDefault="00871FB0">
      <w:r>
        <w:t>Bonding</w:t>
      </w:r>
      <w:r w:rsidR="00922A56">
        <w:t xml:space="preserve"> </w:t>
      </w:r>
    </w:p>
    <w:p w14:paraId="49A71348" w14:textId="59BBB8F7" w:rsidR="000E2504" w:rsidRDefault="00922A56">
      <w:r>
        <w:t>Chapter 4 in textbook</w:t>
      </w:r>
    </w:p>
    <w:p w14:paraId="4403284C" w14:textId="77777777" w:rsidR="00FF3C6B" w:rsidRDefault="00FF3C6B"/>
    <w:p w14:paraId="442C202D" w14:textId="51A036C9" w:rsidR="003E4107" w:rsidRDefault="003E4107">
      <w:r>
        <w:t>Essential ideas:</w:t>
      </w:r>
    </w:p>
    <w:p w14:paraId="6BDB2826" w14:textId="41E6E4CF" w:rsidR="003E4107" w:rsidRDefault="00922A56" w:rsidP="00922A56">
      <w:pPr>
        <w:pStyle w:val="ListParagraph"/>
        <w:numPr>
          <w:ilvl w:val="0"/>
          <w:numId w:val="2"/>
        </w:numPr>
      </w:pPr>
      <w:r>
        <w:t>Ionic compounds consist of ions held together in lattice structures by ionic bonds</w:t>
      </w:r>
    </w:p>
    <w:p w14:paraId="1D6EE228" w14:textId="4DBA812B" w:rsidR="00922A56" w:rsidRDefault="00922A56" w:rsidP="00922A56">
      <w:pPr>
        <w:pStyle w:val="ListParagraph"/>
        <w:numPr>
          <w:ilvl w:val="0"/>
          <w:numId w:val="2"/>
        </w:numPr>
      </w:pPr>
      <w:r>
        <w:t>Covalent compounds form by the sharing of electrons</w:t>
      </w:r>
    </w:p>
    <w:p w14:paraId="37A4F0E6" w14:textId="24D267B6" w:rsidR="00922A56" w:rsidRDefault="00922A56" w:rsidP="00922A56">
      <w:pPr>
        <w:pStyle w:val="ListParagraph"/>
        <w:numPr>
          <w:ilvl w:val="0"/>
          <w:numId w:val="2"/>
        </w:numPr>
      </w:pPr>
      <w:r>
        <w:t>Lewis (electron dot) structures show the electron domains in the valence shell and are used to predict molecular shape</w:t>
      </w:r>
    </w:p>
    <w:p w14:paraId="06FA31C1" w14:textId="3648E415" w:rsidR="00922A56" w:rsidRDefault="00922A56" w:rsidP="00922A56">
      <w:pPr>
        <w:pStyle w:val="ListParagraph"/>
        <w:numPr>
          <w:ilvl w:val="0"/>
          <w:numId w:val="2"/>
        </w:numPr>
      </w:pPr>
      <w:r>
        <w:t>The physical properties of molecular substances result from different types of forces between their structures</w:t>
      </w:r>
    </w:p>
    <w:p w14:paraId="0B871592" w14:textId="0F7B276F" w:rsidR="00922A56" w:rsidRDefault="00922A56" w:rsidP="00922A56">
      <w:pPr>
        <w:pStyle w:val="ListParagraph"/>
        <w:numPr>
          <w:ilvl w:val="0"/>
          <w:numId w:val="2"/>
        </w:numPr>
      </w:pPr>
      <w:r>
        <w:t>Metallic bonds involve a lattice of cations with delocalized electrons</w:t>
      </w:r>
    </w:p>
    <w:p w14:paraId="482DB364" w14:textId="77777777" w:rsidR="00FF3C6B" w:rsidRDefault="00FF3C6B"/>
    <w:p w14:paraId="299B8D78" w14:textId="77777777" w:rsidR="00871FB0" w:rsidRDefault="00871FB0"/>
    <w:p w14:paraId="4F8F060A" w14:textId="77777777" w:rsidR="00871FB0" w:rsidRDefault="00871FB0">
      <w:r>
        <w:t>Objectives:</w:t>
      </w:r>
    </w:p>
    <w:p w14:paraId="3CE7987B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Recognize the formulas of ionic compounds</w:t>
      </w:r>
    </w:p>
    <w:p w14:paraId="1BD18146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Understand how ions are formed and </w:t>
      </w:r>
      <w:r w:rsidR="000302FD">
        <w:t>recall</w:t>
      </w:r>
      <w:r>
        <w:t xml:space="preserve"> the formulas of some common ions</w:t>
      </w:r>
    </w:p>
    <w:p w14:paraId="4F59250F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Work out the formulas of ionic compounds from the charges on the ions</w:t>
      </w:r>
    </w:p>
    <w:p w14:paraId="29EF86FE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Describe the structure of sodium chloride as an example of an ionic lattice</w:t>
      </w:r>
    </w:p>
    <w:p w14:paraId="651A903E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Explain the physical properties of ionic compounds in </w:t>
      </w:r>
      <w:r w:rsidR="000302FD">
        <w:t>terms</w:t>
      </w:r>
      <w:r>
        <w:t xml:space="preserve"> of structure and bonding</w:t>
      </w:r>
    </w:p>
    <w:p w14:paraId="471C8FC9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Understand that a covalent bond is formed when electrons are shared</w:t>
      </w:r>
    </w:p>
    <w:p w14:paraId="2DC4F620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Understand the relationship between bond strength and bond length</w:t>
      </w:r>
    </w:p>
    <w:p w14:paraId="7822F6DF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Understand what is meant by electronegativity</w:t>
      </w:r>
    </w:p>
    <w:p w14:paraId="7065D3A0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Predict whether a bond will be polar or not</w:t>
      </w:r>
    </w:p>
    <w:p w14:paraId="0D74A2D4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Understand what is meant by a coordinate covalent bond</w:t>
      </w:r>
    </w:p>
    <w:p w14:paraId="4E9762AD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Work out </w:t>
      </w:r>
      <w:r w:rsidR="000302FD">
        <w:t>Lewis</w:t>
      </w:r>
      <w:r>
        <w:t xml:space="preserve"> </w:t>
      </w:r>
      <w:r w:rsidR="000302FD">
        <w:t>structures</w:t>
      </w:r>
      <w:r>
        <w:t xml:space="preserve"> for </w:t>
      </w:r>
      <w:r w:rsidR="000302FD">
        <w:t>molecules</w:t>
      </w:r>
      <w:r>
        <w:t xml:space="preserve"> and ions</w:t>
      </w:r>
    </w:p>
    <w:p w14:paraId="20B16183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Work out the shapes of </w:t>
      </w:r>
      <w:r w:rsidR="000302FD">
        <w:t>molecules</w:t>
      </w:r>
      <w:r>
        <w:t xml:space="preserve"> and ions with up to four electron domains</w:t>
      </w:r>
    </w:p>
    <w:p w14:paraId="4FF6B030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Predict bond angles in molecules and ions</w:t>
      </w:r>
    </w:p>
    <w:p w14:paraId="45D1F3DC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Predict whether a molecule will be polar or non-polar</w:t>
      </w:r>
    </w:p>
    <w:p w14:paraId="22851145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Describe the </w:t>
      </w:r>
      <w:r w:rsidR="000302FD">
        <w:t>structures</w:t>
      </w:r>
      <w:r>
        <w:t xml:space="preserve"> and bonding of giant covalent substances</w:t>
      </w:r>
    </w:p>
    <w:p w14:paraId="65F44F71" w14:textId="77777777" w:rsidR="00871FB0" w:rsidRDefault="000302FD" w:rsidP="00871FB0">
      <w:pPr>
        <w:pStyle w:val="ListParagraph"/>
        <w:numPr>
          <w:ilvl w:val="0"/>
          <w:numId w:val="1"/>
        </w:numPr>
      </w:pPr>
      <w:r>
        <w:t>Explain</w:t>
      </w:r>
      <w:r w:rsidR="00871FB0">
        <w:t xml:space="preserve"> the physical properties of </w:t>
      </w:r>
      <w:r>
        <w:t>giant</w:t>
      </w:r>
      <w:r w:rsidR="00871FB0">
        <w:t xml:space="preserve"> covalent substances in terms of structure and bonding</w:t>
      </w:r>
    </w:p>
    <w:p w14:paraId="689897E9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Understand how intermolecular forces </w:t>
      </w:r>
      <w:r w:rsidR="000302FD">
        <w:t>arise</w:t>
      </w:r>
    </w:p>
    <w:p w14:paraId="4108BB22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Understand how physical properties of covalent molecular substances depend on the intermolecular forces</w:t>
      </w:r>
    </w:p>
    <w:p w14:paraId="06FFDA00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 xml:space="preserve">Predict relative boiling points of </w:t>
      </w:r>
      <w:r w:rsidR="000302FD">
        <w:t>substances</w:t>
      </w:r>
    </w:p>
    <w:p w14:paraId="205AF2E4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Describe the structure of, and bonding in, metals</w:t>
      </w:r>
    </w:p>
    <w:p w14:paraId="5C24D3D7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Explain some of the properties of metals in terms of structure and bonding</w:t>
      </w:r>
    </w:p>
    <w:p w14:paraId="0BDFD618" w14:textId="77777777" w:rsidR="00871FB0" w:rsidRDefault="00871FB0" w:rsidP="00871FB0">
      <w:pPr>
        <w:pStyle w:val="ListParagraph"/>
        <w:numPr>
          <w:ilvl w:val="0"/>
          <w:numId w:val="1"/>
        </w:numPr>
      </w:pPr>
      <w:r>
        <w:t>Explain what is meant by an alloy and how the properties of alloys are different from those of pure metallic elements</w:t>
      </w:r>
    </w:p>
    <w:p w14:paraId="25251B48" w14:textId="77777777" w:rsidR="00871FB0" w:rsidRDefault="00871FB0" w:rsidP="00871FB0"/>
    <w:p w14:paraId="418F72FF" w14:textId="77777777" w:rsidR="00755620" w:rsidRDefault="00755620" w:rsidP="00871FB0"/>
    <w:p w14:paraId="1B94545A" w14:textId="77777777" w:rsidR="00871FB0" w:rsidRDefault="00871FB0" w:rsidP="00871FB0">
      <w:r>
        <w:lastRenderedPageBreak/>
        <w:t>Agenda: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638"/>
        <w:gridCol w:w="4230"/>
        <w:gridCol w:w="2700"/>
      </w:tblGrid>
      <w:tr w:rsidR="008012F4" w14:paraId="0F32B3F7" w14:textId="77777777" w:rsidTr="008012F4">
        <w:tc>
          <w:tcPr>
            <w:tcW w:w="1638" w:type="dxa"/>
          </w:tcPr>
          <w:p w14:paraId="2474C734" w14:textId="77777777" w:rsidR="00871FB0" w:rsidRDefault="00871FB0" w:rsidP="00871FB0">
            <w:r>
              <w:t>Date</w:t>
            </w:r>
          </w:p>
        </w:tc>
        <w:tc>
          <w:tcPr>
            <w:tcW w:w="4230" w:type="dxa"/>
          </w:tcPr>
          <w:p w14:paraId="2F0AECCF" w14:textId="77777777" w:rsidR="00871FB0" w:rsidRDefault="00871FB0" w:rsidP="00871FB0">
            <w:r>
              <w:t>In class</w:t>
            </w:r>
          </w:p>
        </w:tc>
        <w:tc>
          <w:tcPr>
            <w:tcW w:w="2700" w:type="dxa"/>
          </w:tcPr>
          <w:p w14:paraId="512B8FA6" w14:textId="77777777" w:rsidR="00871FB0" w:rsidRDefault="00871FB0" w:rsidP="00871FB0">
            <w:r>
              <w:t>HW</w:t>
            </w:r>
          </w:p>
        </w:tc>
      </w:tr>
      <w:tr w:rsidR="008012F4" w14:paraId="050D4EFE" w14:textId="77777777" w:rsidTr="008012F4">
        <w:tc>
          <w:tcPr>
            <w:tcW w:w="1638" w:type="dxa"/>
          </w:tcPr>
          <w:p w14:paraId="272ECA59" w14:textId="77777777" w:rsidR="00871FB0" w:rsidRDefault="00871FB0" w:rsidP="00871FB0">
            <w:r>
              <w:t>10/21-10/26</w:t>
            </w:r>
          </w:p>
        </w:tc>
        <w:tc>
          <w:tcPr>
            <w:tcW w:w="4230" w:type="dxa"/>
          </w:tcPr>
          <w:p w14:paraId="570F07C6" w14:textId="77777777" w:rsidR="006D74AC" w:rsidRDefault="006D74AC" w:rsidP="00871FB0">
            <w:r>
              <w:t>Review types of bonding</w:t>
            </w:r>
          </w:p>
          <w:p w14:paraId="76AA1B7B" w14:textId="5E885E00" w:rsidR="006D74AC" w:rsidRDefault="00C76CE9" w:rsidP="00871FB0">
            <w:r>
              <w:t xml:space="preserve">Properties of Metals lab </w:t>
            </w:r>
          </w:p>
        </w:tc>
        <w:tc>
          <w:tcPr>
            <w:tcW w:w="2700" w:type="dxa"/>
          </w:tcPr>
          <w:p w14:paraId="4987E2FB" w14:textId="746815AE" w:rsidR="00871FB0" w:rsidRDefault="00E13307" w:rsidP="00871FB0">
            <w:r>
              <w:t>R</w:t>
            </w:r>
            <w:r w:rsidR="008012F4">
              <w:t>ead pages 106-115, 124-127, 149, 150-152</w:t>
            </w:r>
          </w:p>
          <w:p w14:paraId="76ED34BE" w14:textId="17A8DBC1" w:rsidR="00E13307" w:rsidRDefault="00E13307" w:rsidP="00871FB0"/>
        </w:tc>
      </w:tr>
      <w:tr w:rsidR="008012F4" w14:paraId="6CEC3925" w14:textId="77777777" w:rsidTr="008012F4">
        <w:tc>
          <w:tcPr>
            <w:tcW w:w="1638" w:type="dxa"/>
          </w:tcPr>
          <w:p w14:paraId="6A9C2463" w14:textId="7D1B984A" w:rsidR="00871FB0" w:rsidRDefault="00871FB0" w:rsidP="00871FB0">
            <w:r>
              <w:t>10/27-10/28</w:t>
            </w:r>
          </w:p>
        </w:tc>
        <w:tc>
          <w:tcPr>
            <w:tcW w:w="4230" w:type="dxa"/>
          </w:tcPr>
          <w:p w14:paraId="2452D61A" w14:textId="77777777" w:rsidR="00F84DBB" w:rsidRDefault="00F84DBB" w:rsidP="00871FB0">
            <w:r>
              <w:t>Tests back</w:t>
            </w:r>
          </w:p>
          <w:p w14:paraId="7C65489A" w14:textId="549F49B5" w:rsidR="00C23255" w:rsidRDefault="00C23255" w:rsidP="00871FB0">
            <w:r>
              <w:t>Review and turn in lab</w:t>
            </w:r>
          </w:p>
          <w:p w14:paraId="2A0D26F9" w14:textId="77777777" w:rsidR="008012F4" w:rsidRDefault="008012F4" w:rsidP="00871FB0">
            <w:r>
              <w:t>Lewis structures</w:t>
            </w:r>
          </w:p>
          <w:p w14:paraId="032CDA10" w14:textId="559CE20B" w:rsidR="00922A56" w:rsidRDefault="00922A56" w:rsidP="00871FB0">
            <w:r>
              <w:t>Lots of practice</w:t>
            </w:r>
          </w:p>
        </w:tc>
        <w:tc>
          <w:tcPr>
            <w:tcW w:w="2700" w:type="dxa"/>
          </w:tcPr>
          <w:p w14:paraId="0A6295F7" w14:textId="5C351E9A" w:rsidR="00871FB0" w:rsidRDefault="008012F4" w:rsidP="00871FB0">
            <w:r>
              <w:t xml:space="preserve">p. </w:t>
            </w:r>
            <w:proofErr w:type="gramStart"/>
            <w:r w:rsidR="008A3198">
              <w:t>130 ,</w:t>
            </w:r>
            <w:proofErr w:type="gramEnd"/>
            <w:r w:rsidR="008A3198">
              <w:t xml:space="preserve"> 137, 140-141</w:t>
            </w:r>
            <w:r w:rsidR="00DC4DFC">
              <w:t xml:space="preserve"> (pay attention to the charts)</w:t>
            </w:r>
          </w:p>
          <w:p w14:paraId="6AB64119" w14:textId="031FC926" w:rsidR="003E4107" w:rsidRDefault="003E4107" w:rsidP="00871FB0">
            <w:r>
              <w:t>Practice worksheet</w:t>
            </w:r>
          </w:p>
        </w:tc>
      </w:tr>
      <w:tr w:rsidR="008012F4" w14:paraId="7BE6A37C" w14:textId="77777777" w:rsidTr="008012F4">
        <w:tc>
          <w:tcPr>
            <w:tcW w:w="1638" w:type="dxa"/>
          </w:tcPr>
          <w:p w14:paraId="3D5921D9" w14:textId="39D4E64E" w:rsidR="00871FB0" w:rsidRDefault="00871FB0" w:rsidP="00871FB0">
            <w:r>
              <w:t>10/29-10/30</w:t>
            </w:r>
          </w:p>
        </w:tc>
        <w:tc>
          <w:tcPr>
            <w:tcW w:w="4230" w:type="dxa"/>
          </w:tcPr>
          <w:p w14:paraId="7DDB9811" w14:textId="77777777" w:rsidR="00C23255" w:rsidRDefault="00C23255" w:rsidP="00871FB0">
            <w:r>
              <w:t>Review HW</w:t>
            </w:r>
          </w:p>
          <w:p w14:paraId="3EBA6CC5" w14:textId="7E9893B0" w:rsidR="008012F4" w:rsidRDefault="00922A56" w:rsidP="00871FB0">
            <w:r>
              <w:t>VSEPR</w:t>
            </w:r>
          </w:p>
          <w:p w14:paraId="3E66C305" w14:textId="4C47BC27" w:rsidR="00922A56" w:rsidRDefault="00922A56" w:rsidP="00871FB0">
            <w:r>
              <w:t>polarity</w:t>
            </w:r>
          </w:p>
          <w:p w14:paraId="1F7460C5" w14:textId="6D8FE124" w:rsidR="00871FB0" w:rsidRDefault="00DC4DFC" w:rsidP="00871FB0">
            <w:r>
              <w:t>Modeling kit</w:t>
            </w:r>
            <w:r w:rsidR="00B149F6">
              <w:t xml:space="preserve"> lab activity</w:t>
            </w:r>
          </w:p>
        </w:tc>
        <w:tc>
          <w:tcPr>
            <w:tcW w:w="2700" w:type="dxa"/>
          </w:tcPr>
          <w:p w14:paraId="0E49BC23" w14:textId="77777777" w:rsidR="00DC4DFC" w:rsidRDefault="008A3198" w:rsidP="00871FB0">
            <w:r>
              <w:t>p. 116-123</w:t>
            </w:r>
          </w:p>
          <w:p w14:paraId="2B4512F9" w14:textId="3DC348FB" w:rsidR="00871FB0" w:rsidRDefault="003E4107" w:rsidP="00871FB0">
            <w:r>
              <w:t>Finish lab</w:t>
            </w:r>
          </w:p>
          <w:p w14:paraId="4EB11E5D" w14:textId="13F5A53D" w:rsidR="00024974" w:rsidRDefault="00024974" w:rsidP="00871FB0">
            <w:r>
              <w:t>TBD</w:t>
            </w:r>
          </w:p>
        </w:tc>
      </w:tr>
      <w:tr w:rsidR="008012F4" w14:paraId="2A8AC68C" w14:textId="77777777" w:rsidTr="008012F4">
        <w:tc>
          <w:tcPr>
            <w:tcW w:w="1638" w:type="dxa"/>
          </w:tcPr>
          <w:p w14:paraId="5A1AB3BF" w14:textId="6C65B2EB" w:rsidR="00871FB0" w:rsidRDefault="00871FB0" w:rsidP="00871FB0">
            <w:r>
              <w:t>11/2-11/3</w:t>
            </w:r>
          </w:p>
        </w:tc>
        <w:tc>
          <w:tcPr>
            <w:tcW w:w="4230" w:type="dxa"/>
          </w:tcPr>
          <w:p w14:paraId="148DCD32" w14:textId="77777777" w:rsidR="00C23255" w:rsidRDefault="00C23255" w:rsidP="00871FB0">
            <w:r>
              <w:t>Review HW</w:t>
            </w:r>
          </w:p>
          <w:p w14:paraId="1D53779F" w14:textId="77777777" w:rsidR="00871FB0" w:rsidRDefault="00B149F6" w:rsidP="00871FB0">
            <w:r>
              <w:t>Polarity, IMF</w:t>
            </w:r>
            <w:r w:rsidR="00A90D24">
              <w:t xml:space="preserve"> </w:t>
            </w:r>
          </w:p>
          <w:p w14:paraId="4D6E8F36" w14:textId="558E4461" w:rsidR="00A90D24" w:rsidRDefault="00A90D24" w:rsidP="00871FB0">
            <w:r>
              <w:t>Properties of liquids activity</w:t>
            </w:r>
          </w:p>
        </w:tc>
        <w:tc>
          <w:tcPr>
            <w:tcW w:w="2700" w:type="dxa"/>
          </w:tcPr>
          <w:p w14:paraId="7DFBAD90" w14:textId="77777777" w:rsidR="003E4107" w:rsidRDefault="008012F4" w:rsidP="00871FB0">
            <w:r>
              <w:t>p.144-149</w:t>
            </w:r>
          </w:p>
          <w:p w14:paraId="2578E8E1" w14:textId="3B3E56F6" w:rsidR="007F326C" w:rsidRDefault="007F326C" w:rsidP="00871FB0">
            <w:r>
              <w:t>TBD</w:t>
            </w:r>
          </w:p>
        </w:tc>
      </w:tr>
      <w:tr w:rsidR="008012F4" w14:paraId="0224CCCE" w14:textId="77777777" w:rsidTr="008012F4">
        <w:tc>
          <w:tcPr>
            <w:tcW w:w="1638" w:type="dxa"/>
          </w:tcPr>
          <w:p w14:paraId="28EFB54A" w14:textId="1F05B954" w:rsidR="00871FB0" w:rsidRDefault="00871FB0" w:rsidP="00871FB0">
            <w:r>
              <w:t>11/4-11/5</w:t>
            </w:r>
          </w:p>
        </w:tc>
        <w:tc>
          <w:tcPr>
            <w:tcW w:w="4230" w:type="dxa"/>
          </w:tcPr>
          <w:p w14:paraId="39A38DE7" w14:textId="77777777" w:rsidR="00C23255" w:rsidRDefault="00C23255" w:rsidP="00871FB0">
            <w:r>
              <w:t>Review HW</w:t>
            </w:r>
          </w:p>
          <w:p w14:paraId="14E60811" w14:textId="77777777" w:rsidR="008012F4" w:rsidRDefault="008012F4" w:rsidP="00871FB0">
            <w:r>
              <w:t>Finish IMF</w:t>
            </w:r>
          </w:p>
          <w:p w14:paraId="0F0A95DA" w14:textId="1B4CAB4E" w:rsidR="00871FB0" w:rsidRDefault="00B149F6" w:rsidP="00871FB0">
            <w:r>
              <w:t>Colligative properties lab</w:t>
            </w:r>
            <w:r w:rsidR="008012F4">
              <w:t xml:space="preserve"> (bring a spoon and toppings to share)</w:t>
            </w:r>
          </w:p>
        </w:tc>
        <w:tc>
          <w:tcPr>
            <w:tcW w:w="2700" w:type="dxa"/>
          </w:tcPr>
          <w:p w14:paraId="242387FD" w14:textId="428E2854" w:rsidR="00871FB0" w:rsidRDefault="00024974" w:rsidP="00871FB0">
            <w:r>
              <w:t>TBD</w:t>
            </w:r>
          </w:p>
        </w:tc>
      </w:tr>
      <w:tr w:rsidR="008012F4" w14:paraId="3EACF23A" w14:textId="77777777" w:rsidTr="008012F4">
        <w:tc>
          <w:tcPr>
            <w:tcW w:w="1638" w:type="dxa"/>
          </w:tcPr>
          <w:p w14:paraId="58D1B0C8" w14:textId="5287AE35" w:rsidR="00871FB0" w:rsidRDefault="00871FB0" w:rsidP="00871FB0">
            <w:r>
              <w:t>11/6-11/9</w:t>
            </w:r>
          </w:p>
        </w:tc>
        <w:tc>
          <w:tcPr>
            <w:tcW w:w="4230" w:type="dxa"/>
          </w:tcPr>
          <w:p w14:paraId="3A33188C" w14:textId="77777777" w:rsidR="00C23255" w:rsidRDefault="00C23255" w:rsidP="00871FB0">
            <w:r>
              <w:t>Review HW</w:t>
            </w:r>
          </w:p>
          <w:p w14:paraId="4BD8F0D6" w14:textId="77777777" w:rsidR="00871FB0" w:rsidRDefault="00B149F6" w:rsidP="00871FB0">
            <w:r>
              <w:t>More IMF practice</w:t>
            </w:r>
          </w:p>
          <w:p w14:paraId="7F77E077" w14:textId="5C9C26F8" w:rsidR="00DC4DFC" w:rsidRDefault="00DC4DFC" w:rsidP="00871FB0">
            <w:r>
              <w:t>Alloys</w:t>
            </w:r>
          </w:p>
        </w:tc>
        <w:tc>
          <w:tcPr>
            <w:tcW w:w="2700" w:type="dxa"/>
          </w:tcPr>
          <w:p w14:paraId="34EB3715" w14:textId="28F071A8" w:rsidR="00871FB0" w:rsidRDefault="00024974" w:rsidP="00871FB0">
            <w:r>
              <w:t>TBD</w:t>
            </w:r>
          </w:p>
        </w:tc>
      </w:tr>
      <w:tr w:rsidR="008012F4" w14:paraId="56368813" w14:textId="77777777" w:rsidTr="008012F4">
        <w:tc>
          <w:tcPr>
            <w:tcW w:w="1638" w:type="dxa"/>
          </w:tcPr>
          <w:p w14:paraId="0BD56D7F" w14:textId="55417EE9" w:rsidR="00871FB0" w:rsidRDefault="00871FB0" w:rsidP="00871FB0">
            <w:r>
              <w:t>11/10-11/16</w:t>
            </w:r>
          </w:p>
        </w:tc>
        <w:tc>
          <w:tcPr>
            <w:tcW w:w="4230" w:type="dxa"/>
          </w:tcPr>
          <w:p w14:paraId="15D64D1F" w14:textId="2EA4A975" w:rsidR="00871FB0" w:rsidRDefault="008012F4" w:rsidP="00871FB0">
            <w:r>
              <w:t>Putting it all together: charts/ summaries, lots of examples</w:t>
            </w:r>
          </w:p>
        </w:tc>
        <w:tc>
          <w:tcPr>
            <w:tcW w:w="2700" w:type="dxa"/>
          </w:tcPr>
          <w:p w14:paraId="595969A3" w14:textId="6210E833" w:rsidR="00871FB0" w:rsidRDefault="003E4107" w:rsidP="00871FB0">
            <w:r>
              <w:t>Study</w:t>
            </w:r>
          </w:p>
        </w:tc>
      </w:tr>
      <w:tr w:rsidR="008012F4" w14:paraId="6FF6CC21" w14:textId="77777777" w:rsidTr="008012F4">
        <w:tc>
          <w:tcPr>
            <w:tcW w:w="1638" w:type="dxa"/>
          </w:tcPr>
          <w:p w14:paraId="050F3665" w14:textId="77777777" w:rsidR="00B149F6" w:rsidRDefault="00B149F6" w:rsidP="00871FB0">
            <w:r>
              <w:t>11/17-11/18</w:t>
            </w:r>
          </w:p>
        </w:tc>
        <w:tc>
          <w:tcPr>
            <w:tcW w:w="4230" w:type="dxa"/>
          </w:tcPr>
          <w:p w14:paraId="33A66CFA" w14:textId="77777777" w:rsidR="00B149F6" w:rsidRDefault="00B149F6" w:rsidP="00DA7A09">
            <w:pPr>
              <w:ind w:right="-342"/>
            </w:pPr>
            <w:r>
              <w:t>ASSESSMENT</w:t>
            </w:r>
          </w:p>
        </w:tc>
        <w:tc>
          <w:tcPr>
            <w:tcW w:w="2700" w:type="dxa"/>
          </w:tcPr>
          <w:p w14:paraId="12AF73B6" w14:textId="77777777" w:rsidR="00B149F6" w:rsidRDefault="00B149F6" w:rsidP="00871FB0"/>
        </w:tc>
      </w:tr>
    </w:tbl>
    <w:p w14:paraId="6A0204F9" w14:textId="77777777" w:rsidR="00871FB0" w:rsidRDefault="00871FB0" w:rsidP="00871FB0"/>
    <w:p w14:paraId="611D1088" w14:textId="5F121E66" w:rsidR="00C23255" w:rsidRDefault="00BF0473" w:rsidP="00871FB0">
      <w:r>
        <w:t xml:space="preserve">Test </w:t>
      </w:r>
      <w:r w:rsidR="00C23255">
        <w:t>Review sessions: 11/16 3:05-3:45PM</w:t>
      </w:r>
    </w:p>
    <w:p w14:paraId="33102DCA" w14:textId="77E885E0" w:rsidR="00C23255" w:rsidRDefault="00C23255" w:rsidP="00871FB0">
      <w:r>
        <w:tab/>
      </w:r>
      <w:r w:rsidR="00BF0473">
        <w:t xml:space="preserve">              </w:t>
      </w:r>
      <w:r w:rsidR="00BF0473">
        <w:tab/>
        <w:t xml:space="preserve">  </w:t>
      </w:r>
      <w:bookmarkStart w:id="0" w:name="_GoBack"/>
      <w:bookmarkEnd w:id="0"/>
      <w:r>
        <w:t>11/17 7:20-8:00AM</w:t>
      </w:r>
    </w:p>
    <w:sectPr w:rsidR="00C23255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F89"/>
    <w:multiLevelType w:val="hybridMultilevel"/>
    <w:tmpl w:val="9CC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9564D"/>
    <w:multiLevelType w:val="hybridMultilevel"/>
    <w:tmpl w:val="1A8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0"/>
    <w:rsid w:val="00024974"/>
    <w:rsid w:val="000302FD"/>
    <w:rsid w:val="000E2504"/>
    <w:rsid w:val="00145DC3"/>
    <w:rsid w:val="003E4107"/>
    <w:rsid w:val="00633995"/>
    <w:rsid w:val="006D74AC"/>
    <w:rsid w:val="00734FE6"/>
    <w:rsid w:val="00755620"/>
    <w:rsid w:val="007F326C"/>
    <w:rsid w:val="008012F4"/>
    <w:rsid w:val="00871FB0"/>
    <w:rsid w:val="008A3198"/>
    <w:rsid w:val="00922A56"/>
    <w:rsid w:val="00A90D24"/>
    <w:rsid w:val="00B149F6"/>
    <w:rsid w:val="00BB70A7"/>
    <w:rsid w:val="00BF0473"/>
    <w:rsid w:val="00C23255"/>
    <w:rsid w:val="00C568A6"/>
    <w:rsid w:val="00C76CE9"/>
    <w:rsid w:val="00C92152"/>
    <w:rsid w:val="00DA7A09"/>
    <w:rsid w:val="00DC4DFC"/>
    <w:rsid w:val="00E13307"/>
    <w:rsid w:val="00F81AAA"/>
    <w:rsid w:val="00F84DBB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5F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B0"/>
    <w:pPr>
      <w:ind w:left="720"/>
      <w:contextualSpacing/>
    </w:pPr>
  </w:style>
  <w:style w:type="table" w:styleId="TableGrid">
    <w:name w:val="Table Grid"/>
    <w:basedOn w:val="TableNormal"/>
    <w:uiPriority w:val="59"/>
    <w:rsid w:val="0087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B0"/>
    <w:pPr>
      <w:ind w:left="720"/>
      <w:contextualSpacing/>
    </w:pPr>
  </w:style>
  <w:style w:type="table" w:styleId="TableGrid">
    <w:name w:val="Table Grid"/>
    <w:basedOn w:val="TableNormal"/>
    <w:uiPriority w:val="59"/>
    <w:rsid w:val="0087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407</Words>
  <Characters>2325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2015-10-19T20:51:00Z</dcterms:created>
  <dcterms:modified xsi:type="dcterms:W3CDTF">2015-10-27T19:04:00Z</dcterms:modified>
</cp:coreProperties>
</file>